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:rsidR="004776EB" w:rsidRPr="00124CE9" w:rsidRDefault="004776EB" w:rsidP="004776EB">
      <w:pPr>
        <w:rPr>
          <w:rFonts w:eastAsia="MS Mincho"/>
        </w:rPr>
      </w:pPr>
    </w:p>
    <w:p w:rsidR="004776EB" w:rsidRDefault="004776EB" w:rsidP="004776EB">
      <w:pPr>
        <w:rPr>
          <w:rFonts w:eastAsia="MS Mincho"/>
        </w:rPr>
        <w:sectPr w:rsidR="004776EB" w:rsidSect="006C4648">
          <w:headerReference w:type="default" r:id="rId9"/>
          <w:footerReference w:type="default" r:id="rId10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lastRenderedPageBreak/>
        <w:t>Abstract</w:t>
      </w:r>
      <w:r>
        <w:rPr>
          <w:rFonts w:eastAsia="MS Mincho"/>
        </w:rPr>
        <w:t>—</w:t>
      </w:r>
      <w:r w:rsidRPr="0097508D">
        <w:t xml:space="preserve">This </w:t>
      </w:r>
      <w:r>
        <w:t>document is a template for the submission to JNSRE 201</w:t>
      </w:r>
      <w:r w:rsidR="008A0937">
        <w:t>9</w:t>
      </w:r>
      <w:r>
        <w:t xml:space="preserve"> conference.</w:t>
      </w:r>
    </w:p>
    <w:p w:rsidR="004776EB" w:rsidRDefault="004776EB" w:rsidP="004776EB">
      <w:pPr>
        <w:pStyle w:val="Titre1"/>
      </w:pPr>
      <w:r>
        <w:t>Introduction</w:t>
      </w:r>
    </w:p>
    <w:p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</w:p>
    <w:p w:rsidR="004776EB" w:rsidRDefault="004776EB" w:rsidP="005A65BB">
      <w:pPr>
        <w:pStyle w:val="Titre1"/>
      </w:pPr>
      <w:r>
        <w:t>Manuscript preparation</w:t>
      </w:r>
    </w:p>
    <w:p w:rsidR="004776EB" w:rsidRDefault="004776EB" w:rsidP="004776EB">
      <w:pPr>
        <w:pStyle w:val="Titre2"/>
      </w:pPr>
      <w:r>
        <w:t>Length</w:t>
      </w:r>
    </w:p>
    <w:p w:rsidR="004776EB" w:rsidRDefault="004776EB" w:rsidP="004776EB">
      <w:pPr>
        <w:pStyle w:val="Corpsdetexte"/>
      </w:pPr>
      <w:r>
        <w:t>The length of the manuscript is limited to 2 pages including figures and tables.</w:t>
      </w:r>
    </w:p>
    <w:p w:rsidR="004776EB" w:rsidRDefault="004776EB" w:rsidP="004776EB">
      <w:pPr>
        <w:pStyle w:val="Titre2"/>
      </w:pPr>
      <w:r>
        <w:t>Figures and Table</w:t>
      </w:r>
    </w:p>
    <w:p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B67B1C">
        <w:fldChar w:fldCharType="begin"/>
      </w:r>
      <w:r w:rsidR="00B67B1C">
        <w:instrText xml:space="preserve"> REF _Ref471208569 \h </w:instrText>
      </w:r>
      <w:r w:rsidR="00B67B1C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B67B1C">
        <w:fldChar w:fldCharType="end"/>
      </w:r>
      <w:r w:rsidR="00B67B1C">
        <w:t xml:space="preserve"> and</w:t>
      </w:r>
      <w:r>
        <w:t xml:space="preserve"> </w:t>
      </w:r>
      <w:r w:rsidR="00B67B1C">
        <w:fldChar w:fldCharType="begin"/>
      </w:r>
      <w:r w:rsidR="00B67B1C">
        <w:instrText xml:space="preserve"> REF _Ref471208523 \h </w:instrText>
      </w:r>
      <w:r w:rsidR="00B67B1C">
        <w:fldChar w:fldCharType="separate"/>
      </w:r>
      <w:r w:rsidR="007D6B9B">
        <w:t xml:space="preserve">FIGURE  </w:t>
      </w:r>
      <w:r w:rsidR="007D6B9B">
        <w:rPr>
          <w:noProof/>
        </w:rPr>
        <w:t>1</w:t>
      </w:r>
      <w:r w:rsidR="00B67B1C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0" w:name="_Ref471208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6B9B">
        <w:t>1</w:t>
      </w:r>
      <w:r>
        <w:fldChar w:fldCharType="end"/>
      </w:r>
      <w:bookmarkEnd w:id="0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:rsidR="004776EB" w:rsidRDefault="004776EB" w:rsidP="004776EB">
      <w:pPr>
        <w:pStyle w:val="Corpsdetexte"/>
      </w:pPr>
    </w:p>
    <w:p w:rsidR="00111790" w:rsidRDefault="007058DE" w:rsidP="007058DE">
      <w:pPr>
        <w:pStyle w:val="Corpsdetexte"/>
        <w:jc w:val="center"/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>
                <wp:extent cx="2227165" cy="63182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Zone de texte 3"/>
                        <wps:cNvSpPr txBox="1"/>
                        <wps:spPr>
                          <a:xfrm>
                            <a:off x="666893" y="206256"/>
                            <a:ext cx="921275" cy="350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54381" y="391709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581292" y="377612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743" y="151254"/>
                            <a:ext cx="450850" cy="268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650036" y="151405"/>
                            <a:ext cx="51435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175.35pt;height:49.75pt;mso-position-horizontal-relative:char;mso-position-vertical-relative:line" coordsize="2226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269;height:63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6668;top:2062;width:9213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2543;top:3917;width:39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5b9bd5 [3204]" strokeweight=".5pt">
                  <v:stroke endarrow="block" joinstyle="miter"/>
                </v:shape>
                <v:shape id="Connecteur droit avec flèche 5" o:spid="_x0000_s1030" type="#_x0000_t32" style="position:absolute;left:15812;top:3776;width:39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8PWMEAAADaAAAADwAAAGRycy9kb3ducmV2LnhtbESPT2vCQBDF74V+h2UKXkQ3ihZNXaUU&#10;xF4brXgcsmM2mJ0N2anGb+8WCj0+3p8fb7XpfaOu1MU6sIHJOANFXAZbc2XgsN+OFqCiIFtsApOB&#10;O0XYrJ+fVpjbcOMvuhZSqTTCMUcDTqTNtY6lI49xHFri5J1D51GS7CptO7ylcd/oaZa9ao81J4LD&#10;lj4clZfixycuHabDYj5czi47/D4dndxnEzFm8NK/v4ES6uU//Nf+tAbm8Hsl3QC9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3w9YwQAAANoAAAAPAAAAAAAAAAAAAAAA&#10;AKECAABkcnMvZG93bnJldi54bWxQSwUGAAAAAAQABAD5AAAAjwMAAAAA&#10;" strokecolor="#5b9bd5 [3204]" strokeweight=".5pt">
                  <v:stroke endarrow="block" joinstyle="miter"/>
                </v:shape>
                <v:shape id="Zone de texte 6" o:spid="_x0000_s1031" type="#_x0000_t202" style="position:absolute;left:687;top:1512;width:4508;height:26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input</w:t>
                        </w:r>
                      </w:p>
                    </w:txbxContent>
                  </v:textbox>
                </v:shape>
                <v:shape id="Zone de texte 7" o:spid="_x0000_s1032" type="#_x0000_t202" style="position:absolute;left:16500;top:1514;width:5143;height:26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output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1790" w:rsidRDefault="00111790" w:rsidP="00111790">
      <w:pPr>
        <w:pStyle w:val="tablehead"/>
        <w:numPr>
          <w:ilvl w:val="0"/>
          <w:numId w:val="0"/>
        </w:numPr>
      </w:pPr>
      <w:bookmarkStart w:id="1" w:name="_Ref471208523"/>
      <w:r>
        <w:t xml:space="preserve">FIGURE  </w:t>
      </w:r>
      <w:r>
        <w:fldChar w:fldCharType="begin"/>
      </w:r>
      <w:r>
        <w:instrText xml:space="preserve"> SEQ FIGURE_ \* ARABIC </w:instrText>
      </w:r>
      <w:r>
        <w:fldChar w:fldCharType="separate"/>
      </w:r>
      <w:r w:rsidR="007D6B9B">
        <w:t>1</w:t>
      </w:r>
      <w:r>
        <w:fldChar w:fldCharType="end"/>
      </w:r>
      <w:bookmarkEnd w:id="1"/>
      <w:r>
        <w:t>. Figure example</w:t>
      </w:r>
    </w:p>
    <w:p w:rsidR="00B67B1C" w:rsidRDefault="00B67B1C" w:rsidP="00B67B1C">
      <w:pPr>
        <w:pStyle w:val="Titre2"/>
      </w:pPr>
      <w:r>
        <w:lastRenderedPageBreak/>
        <w:t>Equations</w:t>
      </w:r>
    </w:p>
    <w:p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:rsidTr="00ED0EA2">
        <w:tc>
          <w:tcPr>
            <w:tcW w:w="4248" w:type="dxa"/>
            <w:vAlign w:val="center"/>
          </w:tcPr>
          <w:p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2" w:name="_Ref471208802"/>
            <w:r w:rsidRPr="00B67B1C">
              <w:rPr>
                <w:i w:val="0"/>
              </w:rPr>
              <w:t>(</w:t>
            </w:r>
            <w:r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2"/>
          </w:p>
        </w:tc>
      </w:tr>
    </w:tbl>
    <w:p w:rsidR="00B67B1C" w:rsidRDefault="00ED0EA2" w:rsidP="00B67B1C">
      <w:pPr>
        <w:pStyle w:val="Corpsdetexte"/>
      </w:pPr>
      <w:r>
        <w:t xml:space="preserve">Equation should be centered and equation number should be right-justified. </w:t>
      </w:r>
      <w:r w:rsidR="00B67B1C">
        <w:t xml:space="preserve">Equation referencing should be as Eq. </w:t>
      </w:r>
      <w:r w:rsidR="00B67B1C">
        <w:fldChar w:fldCharType="begin"/>
      </w:r>
      <w:r w:rsidR="00B67B1C">
        <w:instrText xml:space="preserve"> REF _Ref471208802 \h  \* MERGEFORMAT </w:instrText>
      </w:r>
      <w:r w:rsidR="00B67B1C">
        <w:fldChar w:fldCharType="separate"/>
      </w:r>
      <w:r w:rsidR="007D6B9B" w:rsidRPr="007D6B9B">
        <w:t>(1)</w:t>
      </w:r>
      <w:r w:rsidR="00B67B1C">
        <w:fldChar w:fldCharType="end"/>
      </w:r>
      <w:r w:rsidR="00B67B1C">
        <w:t>. Please leave 6 pts before and after equation.</w:t>
      </w:r>
    </w:p>
    <w:p w:rsidR="00B67B1C" w:rsidRDefault="00B67B1C" w:rsidP="00B67B1C">
      <w:pPr>
        <w:pStyle w:val="Titre2"/>
      </w:pPr>
      <w:r>
        <w:t>References</w:t>
      </w:r>
    </w:p>
    <w:p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is given in </w:t>
      </w:r>
      <w:r w:rsidR="00795A25">
        <w:fldChar w:fldCharType="begin"/>
      </w:r>
      <w:r w:rsidR="00795A25">
        <w:instrText xml:space="preserve"> REF _Ref471209265 \h </w:instrText>
      </w:r>
      <w:r w:rsidR="00795A25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795A25">
        <w:fldChar w:fldCharType="end"/>
      </w:r>
      <w:r w:rsidR="00795A25">
        <w:t xml:space="preserve">]. </w:t>
      </w:r>
    </w:p>
    <w:p w:rsidR="004776EB" w:rsidRPr="00CB1404" w:rsidRDefault="004776EB" w:rsidP="004776EB">
      <w:pPr>
        <w:pStyle w:val="Titre1"/>
      </w:pPr>
      <w:r>
        <w:t>Manuscript submission</w:t>
      </w:r>
    </w:p>
    <w:p w:rsidR="00480867" w:rsidRDefault="00480867" w:rsidP="00480867">
      <w:pPr>
        <w:pStyle w:val="Titre2"/>
      </w:pPr>
      <w:r>
        <w:t>Deadline</w:t>
      </w:r>
    </w:p>
    <w:p w:rsidR="00480867" w:rsidRDefault="00480867" w:rsidP="00480867">
      <w:pPr>
        <w:pStyle w:val="Corpsdetexte"/>
      </w:pPr>
      <w:r>
        <w:t xml:space="preserve">The deadline is </w:t>
      </w:r>
      <w:r w:rsidR="00793E4A" w:rsidRPr="00793E4A">
        <w:t>April 15</w:t>
      </w:r>
      <w:r w:rsidR="00793E4A" w:rsidRPr="00793E4A">
        <w:rPr>
          <w:vertAlign w:val="superscript"/>
        </w:rPr>
        <w:t>th</w:t>
      </w:r>
      <w:r w:rsidR="00793E4A" w:rsidRPr="00793E4A">
        <w:t>, 2019</w:t>
      </w:r>
      <w:r w:rsidR="00793E4A">
        <w:t>.</w:t>
      </w:r>
    </w:p>
    <w:p w:rsidR="00480867" w:rsidRDefault="00480867" w:rsidP="00480867">
      <w:pPr>
        <w:pStyle w:val="Titre2"/>
      </w:pPr>
      <w:r>
        <w:t>Procedure</w:t>
      </w:r>
      <w:bookmarkStart w:id="3" w:name="_GoBack"/>
      <w:bookmarkEnd w:id="3"/>
    </w:p>
    <w:p w:rsidR="004776EB" w:rsidRDefault="00795A25" w:rsidP="004776EB">
      <w:pPr>
        <w:pStyle w:val="Corpsdetexte"/>
      </w:pPr>
      <w:r>
        <w:t>Manuscript submission is done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>
        <w:fldChar w:fldCharType="begin"/>
      </w:r>
      <w:r>
        <w:instrText xml:space="preserve"> REF _Ref471209344 \h </w:instrText>
      </w:r>
      <w:r>
        <w:fldChar w:fldCharType="separate"/>
      </w:r>
      <w:r w:rsidR="007D6B9B" w:rsidRPr="00795A25">
        <w:t>[</w:t>
      </w:r>
      <w:r w:rsidR="007D6B9B">
        <w:rPr>
          <w:noProof/>
        </w:rPr>
        <w:t>2</w:t>
      </w:r>
      <w:r>
        <w:fldChar w:fldCharType="end"/>
      </w:r>
      <w:r>
        <w:t>] for more information.</w:t>
      </w:r>
    </w:p>
    <w:p w:rsidR="00997128" w:rsidRPr="00CB1404" w:rsidRDefault="00480867" w:rsidP="00997128">
      <w:pPr>
        <w:pStyle w:val="Titre1"/>
      </w:pPr>
      <w:r>
        <w:t>Conclusion</w:t>
      </w:r>
    </w:p>
    <w:p w:rsidR="00997128" w:rsidRDefault="008A0937" w:rsidP="004776EB">
      <w:pPr>
        <w:pStyle w:val="Corpsdetexte"/>
      </w:pPr>
      <w:r>
        <w:t>You are warmly welcome to Blois</w:t>
      </w:r>
      <w:r w:rsidR="00997128">
        <w:t xml:space="preserve"> for the JNRSE 201</w:t>
      </w:r>
      <w:r>
        <w:t>9</w:t>
      </w:r>
      <w:r w:rsidR="00997128">
        <w:t>!</w:t>
      </w:r>
    </w:p>
    <w:p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4" w:name="_Ref471209265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5" w:name="_Ref471209344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Pr="00795A25">
        <w:rPr>
          <w:rFonts w:eastAsia="MS Mincho"/>
        </w:rPr>
        <w:fldChar w:fldCharType="end"/>
      </w:r>
      <w:bookmarkEnd w:id="5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1" w:history="1">
        <w:r w:rsidR="008A0937" w:rsidRPr="00B82346">
          <w:rPr>
            <w:rStyle w:val="Lienhypertexte"/>
            <w:rFonts w:asciiTheme="minorHAnsi" w:eastAsia="MS Mincho" w:hAnsiTheme="minorHAnsi" w:cstheme="minorBidi"/>
            <w:i/>
          </w:rPr>
          <w:t>https://jnrse-2019.sciencesconf.org</w:t>
        </w:r>
      </w:hyperlink>
      <w:r w:rsidR="008A0937">
        <w:rPr>
          <w:rFonts w:eastAsia="MS Mincho"/>
        </w:rPr>
        <w:t xml:space="preserve"> (last viewed:10/12/2018</w:t>
      </w:r>
      <w:r w:rsidR="007D6B9B" w:rsidRPr="007D6B9B">
        <w:rPr>
          <w:rFonts w:eastAsia="MS Mincho"/>
        </w:rPr>
        <w:t>)</w:t>
      </w:r>
    </w:p>
    <w:p w:rsidR="004776EB" w:rsidRDefault="004776EB" w:rsidP="004776EB">
      <w:pPr>
        <w:jc w:val="both"/>
      </w:pPr>
    </w:p>
    <w:p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36" w:rsidRDefault="00C94836" w:rsidP="004776EB">
      <w:r>
        <w:separator/>
      </w:r>
    </w:p>
  </w:endnote>
  <w:endnote w:type="continuationSeparator" w:id="0">
    <w:p w:rsidR="00C94836" w:rsidRDefault="00C94836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3051"/>
      <w:docPartObj>
        <w:docPartGallery w:val="Page Numbers (Bottom of Page)"/>
        <w:docPartUnique/>
      </w:docPartObj>
    </w:sdtPr>
    <w:sdtEndPr/>
    <w:sdtContent>
      <w:p w:rsidR="004776EB" w:rsidRDefault="004776E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4A" w:rsidRPr="00793E4A">
          <w:rPr>
            <w:noProof/>
            <w:lang w:val="fr-FR"/>
          </w:rPr>
          <w:t>1</w:t>
        </w:r>
        <w:r>
          <w:fldChar w:fldCharType="end"/>
        </w:r>
      </w:p>
    </w:sdtContent>
  </w:sdt>
  <w:p w:rsidR="004776EB" w:rsidRDefault="004776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36" w:rsidRDefault="00C94836" w:rsidP="004776EB">
      <w:r>
        <w:separator/>
      </w:r>
    </w:p>
  </w:footnote>
  <w:footnote w:type="continuationSeparator" w:id="0">
    <w:p w:rsidR="00C94836" w:rsidRDefault="00C94836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EB" w:rsidRPr="008A0937" w:rsidRDefault="008A0937" w:rsidP="004776EB">
    <w:pPr>
      <w:pStyle w:val="En-tte"/>
      <w:jc w:val="right"/>
      <w:rPr>
        <w:i/>
        <w:lang w:val="en-GB"/>
      </w:rPr>
    </w:pPr>
    <w:r w:rsidRPr="008A0937">
      <w:rPr>
        <w:i/>
        <w:lang w:val="en-GB"/>
      </w:rPr>
      <w:t>9</w:t>
    </w:r>
    <w:r w:rsidRPr="008A0937">
      <w:rPr>
        <w:i/>
        <w:vertAlign w:val="superscript"/>
        <w:lang w:val="en-GB"/>
      </w:rPr>
      <w:t>th</w:t>
    </w:r>
    <w:r w:rsidRPr="008A0937">
      <w:rPr>
        <w:i/>
        <w:lang w:val="en-GB"/>
      </w:rPr>
      <w:t xml:space="preserve"> National Days on Energy Harvesting and Storage</w:t>
    </w:r>
    <w:r w:rsidR="004776EB" w:rsidRPr="008A0937">
      <w:rPr>
        <w:i/>
        <w:lang w:val="en-GB"/>
      </w:rPr>
      <w:t xml:space="preserve"> (JNRSE) 201</w:t>
    </w:r>
    <w:r w:rsidRPr="008A0937">
      <w:rPr>
        <w:i/>
        <w:lang w:val="en-GB"/>
      </w:rPr>
      <w:t>9</w:t>
    </w:r>
    <w:r w:rsidR="004776EB" w:rsidRPr="008A0937">
      <w:rPr>
        <w:i/>
        <w:lang w:val="en-GB"/>
      </w:rPr>
      <w:t xml:space="preserve">, </w:t>
    </w:r>
    <w:r>
      <w:rPr>
        <w:i/>
        <w:lang w:val="en-GB"/>
      </w:rPr>
      <w:t>Blois</w:t>
    </w:r>
    <w:r w:rsidR="004776EB" w:rsidRPr="008A0937">
      <w:rPr>
        <w:i/>
        <w:lang w:val="en-GB"/>
      </w:rPr>
      <w:t xml:space="preserve">, May </w:t>
    </w:r>
    <w:r w:rsidRPr="008A0937">
      <w:rPr>
        <w:i/>
        <w:lang w:val="en-GB"/>
      </w:rPr>
      <w:t>23</w:t>
    </w:r>
    <w:r w:rsidRPr="008A0937">
      <w:rPr>
        <w:i/>
        <w:vertAlign w:val="superscript"/>
        <w:lang w:val="en-GB"/>
      </w:rPr>
      <w:t>rd</w:t>
    </w:r>
    <w:r w:rsidRPr="008A0937">
      <w:rPr>
        <w:i/>
        <w:lang w:val="en-GB"/>
      </w:rPr>
      <w:t>-24</w:t>
    </w:r>
    <w:r w:rsidR="004776EB" w:rsidRPr="008A0937">
      <w:rPr>
        <w:i/>
        <w:vertAlign w:val="superscript"/>
        <w:lang w:val="en-GB"/>
      </w:rPr>
      <w:t>th</w:t>
    </w:r>
    <w:r w:rsidR="004776EB" w:rsidRPr="008A0937">
      <w:rPr>
        <w:i/>
        <w:lang w:val="en-GB"/>
      </w:rPr>
      <w:t xml:space="preserve"> 201</w:t>
    </w:r>
    <w:r w:rsidRPr="008A0937">
      <w:rPr>
        <w:i/>
        <w:lang w:val="en-GB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8"/>
    <w:rsid w:val="0008222B"/>
    <w:rsid w:val="000B3FF5"/>
    <w:rsid w:val="000D5681"/>
    <w:rsid w:val="00111790"/>
    <w:rsid w:val="00124CE9"/>
    <w:rsid w:val="001A01F3"/>
    <w:rsid w:val="0028325A"/>
    <w:rsid w:val="003642A5"/>
    <w:rsid w:val="003E0968"/>
    <w:rsid w:val="004776EB"/>
    <w:rsid w:val="00480867"/>
    <w:rsid w:val="0048729C"/>
    <w:rsid w:val="004938DA"/>
    <w:rsid w:val="005A65BB"/>
    <w:rsid w:val="00676D8B"/>
    <w:rsid w:val="007058DE"/>
    <w:rsid w:val="007811FC"/>
    <w:rsid w:val="00793E4A"/>
    <w:rsid w:val="00795A25"/>
    <w:rsid w:val="007D6B9B"/>
    <w:rsid w:val="008A0937"/>
    <w:rsid w:val="008C5AB9"/>
    <w:rsid w:val="008F3BF4"/>
    <w:rsid w:val="009619B2"/>
    <w:rsid w:val="00997128"/>
    <w:rsid w:val="00A85F2F"/>
    <w:rsid w:val="00AF20D9"/>
    <w:rsid w:val="00B37F20"/>
    <w:rsid w:val="00B67B1C"/>
    <w:rsid w:val="00BB24D2"/>
    <w:rsid w:val="00BE2780"/>
    <w:rsid w:val="00C63288"/>
    <w:rsid w:val="00C94836"/>
    <w:rsid w:val="00D32869"/>
    <w:rsid w:val="00DB6F77"/>
    <w:rsid w:val="00E1172D"/>
    <w:rsid w:val="00ED0EA2"/>
    <w:rsid w:val="00F337A1"/>
    <w:rsid w:val="00F740E3"/>
    <w:rsid w:val="00F85E3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nrse-2019.sciencesconf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32C3-04AC-45E6-8477-AA143099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Lallart Mickael</dc:creator>
  <cp:lastModifiedBy>Guylaine Poulin</cp:lastModifiedBy>
  <cp:revision>4</cp:revision>
  <cp:lastPrinted>2017-01-03T11:29:00Z</cp:lastPrinted>
  <dcterms:created xsi:type="dcterms:W3CDTF">2018-12-10T13:13:00Z</dcterms:created>
  <dcterms:modified xsi:type="dcterms:W3CDTF">2018-12-10T13:19:00Z</dcterms:modified>
</cp:coreProperties>
</file>